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0CC0" w14:textId="77777777" w:rsidR="0099414B" w:rsidRPr="000A4A16" w:rsidRDefault="0099414B" w:rsidP="0099414B">
      <w:pPr>
        <w:ind w:firstLine="0"/>
        <w:jc w:val="righ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Таблица</w:t>
      </w:r>
    </w:p>
    <w:p w14:paraId="16580CC1" w14:textId="77777777" w:rsidR="0099414B" w:rsidRPr="000A4A16" w:rsidRDefault="0099414B" w:rsidP="0099414B">
      <w:pPr>
        <w:ind w:firstLine="0"/>
        <w:jc w:val="center"/>
        <w:rPr>
          <w:sz w:val="24"/>
          <w:szCs w:val="24"/>
          <w:lang w:eastAsia="en-GB"/>
        </w:rPr>
      </w:pPr>
    </w:p>
    <w:p w14:paraId="16580CC2" w14:textId="77777777" w:rsidR="0099414B" w:rsidRPr="000A4A16" w:rsidRDefault="0099414B" w:rsidP="0099414B">
      <w:pPr>
        <w:ind w:firstLine="0"/>
        <w:jc w:val="center"/>
        <w:rPr>
          <w:b/>
          <w:bCs/>
          <w:sz w:val="24"/>
          <w:szCs w:val="24"/>
          <w:lang w:eastAsia="en-GB"/>
        </w:rPr>
      </w:pPr>
      <w:r w:rsidRPr="000A4A16">
        <w:rPr>
          <w:b/>
          <w:bCs/>
          <w:sz w:val="24"/>
          <w:szCs w:val="24"/>
          <w:lang w:eastAsia="en-GB"/>
        </w:rPr>
        <w:t>КАТЕГОРИИ И АССОРТИМЕНТЫ</w:t>
      </w:r>
    </w:p>
    <w:p w14:paraId="16580CC3" w14:textId="77777777" w:rsidR="0099414B" w:rsidRPr="000A4A16" w:rsidRDefault="0099414B" w:rsidP="0099414B">
      <w:pPr>
        <w:ind w:firstLine="0"/>
        <w:jc w:val="center"/>
        <w:rPr>
          <w:b/>
          <w:bCs/>
          <w:sz w:val="24"/>
          <w:szCs w:val="24"/>
          <w:lang w:eastAsia="en-GB"/>
        </w:rPr>
      </w:pPr>
      <w:r w:rsidRPr="000A4A16">
        <w:rPr>
          <w:b/>
          <w:bCs/>
          <w:sz w:val="24"/>
          <w:szCs w:val="24"/>
          <w:lang w:eastAsia="en-GB"/>
        </w:rPr>
        <w:t>средств измерения, подлежащих законодательному метрологическому контролю</w:t>
      </w:r>
    </w:p>
    <w:p w14:paraId="16580CC4" w14:textId="77777777" w:rsidR="00F77F3A" w:rsidRDefault="00F77F3A"/>
    <w:tbl>
      <w:tblPr>
        <w:tblW w:w="5043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1843"/>
        <w:gridCol w:w="999"/>
        <w:gridCol w:w="2869"/>
        <w:gridCol w:w="1511"/>
        <w:gridCol w:w="1653"/>
      </w:tblGrid>
      <w:tr w:rsidR="0099414B" w:rsidRPr="000A4A16" w14:paraId="16580CCB" w14:textId="77777777" w:rsidTr="0099414B">
        <w:trPr>
          <w:trHeight w:val="2058"/>
          <w:jc w:val="center"/>
        </w:trPr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5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Номер позиции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6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Категории средств измерения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7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Номер позиции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8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Ассортименты средств измерения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9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Максимально допустимый интервал между двумя последовательными поверками, месяцев</w:t>
            </w:r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A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Форма законодательного метрологического контроля</w:t>
            </w:r>
          </w:p>
        </w:tc>
      </w:tr>
    </w:tbl>
    <w:p w14:paraId="16580CCC" w14:textId="77777777" w:rsidR="0099414B" w:rsidRPr="000A4A16" w:rsidRDefault="0099414B" w:rsidP="0099414B">
      <w:pPr>
        <w:rPr>
          <w:sz w:val="2"/>
          <w:szCs w:val="2"/>
        </w:rPr>
      </w:pPr>
    </w:p>
    <w:tbl>
      <w:tblPr>
        <w:tblW w:w="5052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1842"/>
        <w:gridCol w:w="987"/>
        <w:gridCol w:w="2874"/>
        <w:gridCol w:w="1514"/>
        <w:gridCol w:w="1665"/>
      </w:tblGrid>
      <w:tr w:rsidR="0099414B" w:rsidRPr="000A4A16" w14:paraId="16580CD3" w14:textId="77777777" w:rsidTr="0099414B">
        <w:trPr>
          <w:tblHeader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D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E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CF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0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1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2" w14:textId="77777777"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9414B" w:rsidRPr="000A4A16" w14:paraId="16580CD5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1. АКУСТИЧЕСКИЕ ВЕЛИЧИНЫ</w:t>
            </w:r>
          </w:p>
        </w:tc>
      </w:tr>
      <w:tr w:rsidR="0099414B" w:rsidRPr="000A4A16" w14:paraId="16580CDC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Средства измерения уровня звукового давления, используемые для обеспечения безопасности труда и защиты окружающей среды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Шумомеры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A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CE3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D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D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D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шумовые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1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CEA" w14:textId="77777777" w:rsidTr="0099414B">
        <w:trPr>
          <w:trHeight w:val="892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E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E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Экспозиметры шума индивидуальные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CEC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2. ФИЗИКО-ХИМИЧЕСКИЕ ВЕЛИЧИНЫ</w:t>
            </w:r>
          </w:p>
        </w:tc>
      </w:tr>
      <w:tr w:rsidR="0099414B" w:rsidRPr="000A4A16" w14:paraId="16580CF3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анализаторы и сигнализаторы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E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 этанола в выдыхаемом воздухе (</w:t>
            </w:r>
            <w:proofErr w:type="spellStart"/>
            <w:r w:rsidRPr="000A4A16">
              <w:rPr>
                <w:sz w:val="24"/>
                <w:szCs w:val="24"/>
              </w:rPr>
              <w:t>этилометры</w:t>
            </w:r>
            <w:proofErr w:type="spellEnd"/>
            <w:r w:rsidRPr="000A4A16">
              <w:rPr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1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CFA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F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CF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анализаторы, в том числе с функцией сигнализации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01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Анализаторы выхлопных газов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Анализаторы выхлопных газов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CFF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08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 стеклянные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0F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0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0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 цифровые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0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16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1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1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Цифровые анализаторы концентрации этанола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18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3. УЛЬТРАЗВУК И ВИБРАЦИЯ</w:t>
            </w:r>
          </w:p>
        </w:tc>
      </w:tr>
      <w:tr w:rsidR="0099414B" w:rsidRPr="000A4A16" w14:paraId="16580D1F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Дефектоскопы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Дефектоскопы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1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26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скорости движения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Приборы/системы измерения скорости движения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2D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2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2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средней скорости движения механических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2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34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2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2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Тахографы механические и электронные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3B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3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3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Скоростемеры локомотивные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3D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4. ЭЛЕКТРОМАГНИТНЫЕ ВЕЛИЧИНЫ</w:t>
            </w:r>
          </w:p>
        </w:tc>
      </w:tr>
      <w:tr w:rsidR="0099414B" w:rsidRPr="000A4A16" w14:paraId="16580D44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3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измерительные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тока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4B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4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4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напряжения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52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0D4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4.2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0D4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электрических параметров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4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Измерители параметров цепей типа “фаза-нуль” и тока короткого замыкания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0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59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Счетчики активной электроэнергии 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активной электроэнергии трехфазные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60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5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5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активной электроэнергии однофазные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5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67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 трехфазные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6E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6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6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 однофазные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70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6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 РАСХОД И ОБЪЕМ</w:t>
            </w:r>
          </w:p>
        </w:tc>
      </w:tr>
      <w:tr w:rsidR="0099414B" w:rsidRPr="000A4A16" w14:paraId="16580D72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5.1. Расход жидкости и газа</w:t>
            </w:r>
          </w:p>
        </w:tc>
      </w:tr>
      <w:tr w:rsidR="0099414B" w:rsidRPr="000A4A16" w14:paraId="16580D79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газа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счетчики с максимальным расходом до 2500 м3/ч (за исключением мембранных счетчиков)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80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7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7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rFonts w:eastAsia="Calibri"/>
                <w:sz w:val="24"/>
                <w:szCs w:val="24"/>
                <w:lang w:eastAsia="ro-RO"/>
              </w:rPr>
              <w:t>Счетчики газа</w:t>
            </w:r>
            <w:r w:rsidRPr="000A4A16">
              <w:rPr>
                <w:sz w:val="24"/>
                <w:szCs w:val="24"/>
                <w:lang w:eastAsia="en-GB"/>
              </w:rPr>
              <w:t xml:space="preserve"> мембранного типа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7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89" w14:textId="77777777" w:rsidTr="0099414B">
        <w:trPr>
          <w:trHeight w:val="1374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Счетчики воды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5.1.2.1.</w:t>
            </w:r>
          </w:p>
          <w:p w14:paraId="16580D8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5" w14:textId="6F829F18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холодной и горячей воды от DN 15 до DN 2</w:t>
            </w:r>
            <w:r w:rsidR="00132026">
              <w:rPr>
                <w:sz w:val="24"/>
                <w:szCs w:val="24"/>
              </w:rPr>
              <w:t>50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  <w:p w14:paraId="16580D8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  <w:r w:rsidRPr="000A4A16">
              <w:rPr>
                <w:sz w:val="24"/>
                <w:szCs w:val="24"/>
              </w:rPr>
              <w:t xml:space="preserve"> </w:t>
            </w:r>
          </w:p>
        </w:tc>
      </w:tr>
      <w:tr w:rsidR="0099414B" w:rsidRPr="000A4A16" w14:paraId="16580D90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комплексы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комплексы для количества жидкости, в том числе с сужающим устройством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8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97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и учета количества нефтепродуктов и сжиженных газов, поставляемых в розницу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и учета количества нефтепродуктов и сжиженных газов, поставляемых в розницу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9E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5.1.5.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Топливораздаточные системы сжатого газа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Топливораздаточные системы сжатого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A5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9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5.1.6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Системы измерения для непрерывного и динамического измерения объемов жидкости, кроме воды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динамического измерения жидкостей, кроме воды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3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AC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A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A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для жидкостей, кроме воды, до DN 400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A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B4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A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A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A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Расходомеры, датчики давления, датчики температуры (термостойкость)/адаптеры температуры и датчики расхода для систем измерения количества жидкостей, кроме воды, до </w:t>
            </w:r>
          </w:p>
          <w:p w14:paraId="16580DB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DN 200 мм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BB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B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B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Топливо-, газораздаточные колонки сжиженного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BE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91AFC" w14:textId="51658D05" w:rsidR="00B36FC3" w:rsidRPr="00B36FC3" w:rsidRDefault="00B36FC3" w:rsidP="00B36FC3">
            <w:pPr>
              <w:tabs>
                <w:tab w:val="left" w:pos="5372"/>
              </w:tabs>
              <w:ind w:firstLine="0"/>
              <w:rPr>
                <w:sz w:val="24"/>
                <w:szCs w:val="24"/>
                <w:lang w:eastAsia="en-GB"/>
              </w:rPr>
            </w:pPr>
            <w:r w:rsidRPr="00B36FC3">
              <w:rPr>
                <w:sz w:val="24"/>
                <w:szCs w:val="24"/>
                <w:lang w:eastAsia="en-GB"/>
              </w:rPr>
              <w:t>Газовые счетчики (позиция 5.1.1.1) с максимальным расходом свыше 2500 м3/ч и, соответственно, счетчики для холодной и горячей воды (позиция 5.1.2.1) диаметром свыше DN 250, используемые в областях общественного интереса, в случае отсутствия в Республике Молдова возможностей для проведения поверок, оцениваются Национальным институтом метрологии на основе калибровочного сертификата/свидетельства о поверке, выданного национальным институтом метрологии или уполномоченной/аккредитованной лабораторией другого государства, демонстрирующего соответствие определенных средств измерений требованиям по ограничению погрешностей измерений в пределах максимально допустимых погрешностей, предусмотренных международными, региональными или европейскими нормативными документами, принятыми в качестве применимых национальных нормативных документов в области метрологии.</w:t>
            </w:r>
          </w:p>
          <w:p w14:paraId="16580DBD" w14:textId="02DCF9F6" w:rsidR="0099414B" w:rsidRPr="000A4A16" w:rsidRDefault="00B36FC3" w:rsidP="00B36FC3">
            <w:pPr>
              <w:ind w:firstLine="0"/>
              <w:rPr>
                <w:sz w:val="24"/>
                <w:szCs w:val="24"/>
                <w:lang w:eastAsia="en-GB"/>
              </w:rPr>
            </w:pPr>
            <w:r w:rsidRPr="00B36FC3">
              <w:rPr>
                <w:sz w:val="24"/>
                <w:szCs w:val="24"/>
                <w:lang w:eastAsia="en-GB"/>
              </w:rPr>
              <w:t>На основе отчета об оценке с положительными результатами Национальный институт метрологии выдает свидетельство о метрологической поверке, срок действия которого указан в сертификате об эталонировании / свидетельстве о поверке, выданном национальным институтом метрологии или назначенной/аккредитованной лабораторией другого государства, но не менее 60 месяцев.</w:t>
            </w:r>
          </w:p>
        </w:tc>
      </w:tr>
      <w:tr w:rsidR="0099414B" w:rsidRPr="000A4A16" w14:paraId="16580DC0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B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5.2 ОБЪЕМ</w:t>
            </w:r>
          </w:p>
        </w:tc>
      </w:tr>
      <w:tr w:rsidR="0099414B" w:rsidRPr="000A4A16" w14:paraId="16580DC7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Цистерны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Автоцистерны для нефтепродуктов и продуктов питания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CE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C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C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Железнодорожные цистерны для перевозки нефтепродуктов и продуктов питания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D5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C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 для обслуживания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 для продажи жидкостей (кроме стеклянных мер вместимости)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3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DC" w14:textId="77777777" w:rsidTr="0099414B">
        <w:trPr>
          <w:trHeight w:val="420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с поплавком для молока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A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E3" w14:textId="77777777" w:rsidTr="0099414B">
        <w:trPr>
          <w:trHeight w:val="312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Дозаторы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D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Дозаторы объемные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1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EA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Резервуары металлические стационарные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Резервуары металлические стационарные для нефтепродуктов и сжиженных газов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F1" w14:textId="77777777" w:rsidTr="0099414B">
        <w:trPr>
          <w:trHeight w:val="78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E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E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Резервуары металлические стационарные для жидких </w:t>
            </w:r>
            <w:r w:rsidRPr="000A4A16">
              <w:rPr>
                <w:sz w:val="24"/>
                <w:szCs w:val="24"/>
              </w:rPr>
              <w:lastRenderedPageBreak/>
              <w:t>пищевых продуктов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EF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120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DF3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6. ИОНИЗИРУЮЩИЕ ИЗЛУЧЕНИЯ</w:t>
            </w:r>
          </w:p>
        </w:tc>
      </w:tr>
      <w:tr w:rsidR="0099414B" w:rsidRPr="000A4A16" w14:paraId="16580DFA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и экспозиметры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для измерения 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01" w14:textId="77777777" w:rsidTr="0099414B">
        <w:trPr>
          <w:trHeight w:val="465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F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DF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для измерения мощности доз 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DFF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08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0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0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Измерители экспозиционной дозы облучения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0F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0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0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Детекторы радиоактивности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0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16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Спектрометры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Спектрометры для определения энергии источников 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1D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Радиометры и радиометры измерения активности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Радиометры и радиометры измерения активности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1F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1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7. ГЕОМЕТРИЧЕСКИЕ ВЕЛИЧИНЫ</w:t>
            </w:r>
          </w:p>
        </w:tc>
      </w:tr>
      <w:tr w:rsidR="0099414B" w:rsidRPr="000A4A16" w14:paraId="16580E26" w14:textId="77777777" w:rsidTr="0099414B">
        <w:trPr>
          <w:trHeight w:val="5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Материализованные меры длины, штриховые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3" w14:textId="6ACA7A4F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Линейки </w:t>
            </w:r>
            <w:proofErr w:type="gramStart"/>
            <w:r w:rsidRPr="000A4A16">
              <w:rPr>
                <w:sz w:val="24"/>
                <w:szCs w:val="24"/>
              </w:rPr>
              <w:t xml:space="preserve">измерительные </w:t>
            </w:r>
            <w:r w:rsidR="009E3BFA" w:rsidRPr="009E3BFA">
              <w:rPr>
                <w:sz w:val="24"/>
                <w:szCs w:val="24"/>
              </w:rPr>
              <w:t>,</w:t>
            </w:r>
            <w:proofErr w:type="gramEnd"/>
            <w:r w:rsidR="009E3BFA" w:rsidRPr="009E3BFA">
              <w:rPr>
                <w:sz w:val="24"/>
                <w:szCs w:val="24"/>
              </w:rPr>
              <w:t xml:space="preserve"> в том числе для измерения уровня в резервуарах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2D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2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2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Рулетки и ленты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34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2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Средства для измерения размеров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длины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3B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3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3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площади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42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3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3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3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Координатно-измерительные приборы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0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49" w14:textId="77777777" w:rsidTr="0099414B">
        <w:trPr>
          <w:trHeight w:val="27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и меры для измерения размеров и углов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углов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50" w14:textId="77777777" w:rsidTr="0099414B">
        <w:trPr>
          <w:trHeight w:val="15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Толщиномеры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4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57" w14:textId="77777777" w:rsidTr="0099414B">
        <w:trPr>
          <w:trHeight w:val="210"/>
          <w:jc w:val="center"/>
        </w:trPr>
        <w:tc>
          <w:tcPr>
            <w:tcW w:w="4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7.4.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уровня жидкости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7.4.1.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4" w14:textId="74C31BB6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Приборы для измерения уровня жидкостей в стационарных резервуарах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5E" w14:textId="77777777" w:rsidTr="0099414B">
        <w:trPr>
          <w:trHeight w:val="240"/>
          <w:jc w:val="center"/>
        </w:trPr>
        <w:tc>
          <w:tcPr>
            <w:tcW w:w="4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7.5.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света фар автомобилей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7.5.1.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света фар автомобилей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14:paraId="16580E65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5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7.6.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развала и схождения колес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7.6.1.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развала и схождения колес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3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14:paraId="16580E6C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7.7.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проверки тормозной системы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7.7.1.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проверки тормозной системы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A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14:paraId="16580E73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7.8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Таксометры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6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7.8.1.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Электронные таксометры с фискальной памятью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1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7A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геодезические и топографические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Электрооптические дальномеры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81" w14:textId="77777777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Тахеометры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7F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88" w14:textId="77777777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Нивелирная рейка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8F" w14:textId="77777777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Теодолиты и нивелиры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8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96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7.10.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балансировки колес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7.10.1.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балансировки колес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9D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рулевого управления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рулевого управления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9F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9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8. МАССА И ЕЕ ПРОИЗВОДНЫЕ</w:t>
            </w:r>
          </w:p>
        </w:tc>
      </w:tr>
      <w:tr w:rsidR="0099414B" w:rsidRPr="000A4A16" w14:paraId="16580EA1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8.1. MАССА</w:t>
            </w:r>
          </w:p>
        </w:tc>
      </w:tr>
      <w:tr w:rsidR="0099414B" w:rsidRPr="000A4A16" w14:paraId="16580EA8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Гири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Рабочие гири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AF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8.1.2</w:t>
            </w:r>
            <w:r w:rsidRPr="000A4A16">
              <w:rPr>
                <w:sz w:val="24"/>
                <w:szCs w:val="24"/>
                <w:vertAlign w:val="superscript"/>
              </w:rPr>
              <w:t>2)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неавтоматического взвешивания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неавтоматического взвешивания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A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B6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автоматического взвешивания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сортировкой-маркировкой для веса/цены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BD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B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B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Гравиметрические дозаторы с автоматическим наполнением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B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C4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B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B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дозированием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CB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C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C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суммированием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D2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C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C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8.1.3.5.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C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Подъемный железнодорожный мост с автоматическим взвешиванием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0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D9" w14:textId="77777777" w:rsidTr="0099414B">
        <w:trPr>
          <w:trHeight w:val="349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Пурки</w:t>
            </w:r>
            <w:proofErr w:type="spellEnd"/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Пурки</w:t>
            </w:r>
            <w:proofErr w:type="spellEnd"/>
            <w:r w:rsidRPr="000A4A16">
              <w:rPr>
                <w:sz w:val="24"/>
                <w:szCs w:val="24"/>
              </w:rPr>
              <w:t>, 1Л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8" w14:textId="07461946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E0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8.1.5.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Аппарат для </w:t>
            </w:r>
            <w:r w:rsidRPr="000A4A16">
              <w:rPr>
                <w:sz w:val="24"/>
                <w:szCs w:val="24"/>
              </w:rPr>
              <w:lastRenderedPageBreak/>
              <w:t>взвешивания транспортных средств в движении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8.1.5.1.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Аппарат для взвешивания </w:t>
            </w:r>
            <w:r w:rsidRPr="000A4A16">
              <w:rPr>
                <w:sz w:val="24"/>
                <w:szCs w:val="24"/>
              </w:rPr>
              <w:lastRenderedPageBreak/>
              <w:t>транспортных средств в движении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D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E2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8.2. ДАВЛЕНИЕ</w:t>
            </w:r>
          </w:p>
        </w:tc>
      </w:tr>
      <w:tr w:rsidR="0099414B" w:rsidRPr="000A4A16" w14:paraId="16580EE9" w14:textId="77777777" w:rsidTr="0099414B">
        <w:trPr>
          <w:trHeight w:val="195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Манометры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Манометры всех типов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F0" w14:textId="77777777" w:rsidTr="0099414B">
        <w:trPr>
          <w:trHeight w:val="195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преобразователи давления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преобразователи давления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E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F7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преобразования объема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Электронные корректоры объема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EFE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80EF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80EF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B" w14:textId="77777777" w:rsidR="0099414B" w:rsidRPr="000A4A16" w:rsidRDefault="0099414B" w:rsidP="00CF126F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Электронные корректоры объема, встроенные в газовые счетчики с деформируемыми стенами </w:t>
            </w:r>
            <w:r w:rsidRPr="000A4A16">
              <w:rPr>
                <w:i/>
                <w:sz w:val="24"/>
                <w:szCs w:val="24"/>
              </w:rPr>
              <w:t xml:space="preserve">(см. позицию 5.1.1.2.)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EF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00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EF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Преобразователи давления (</w:t>
            </w:r>
            <w:r w:rsidRPr="000A4A16">
              <w:rPr>
                <w:i/>
                <w:iCs/>
                <w:sz w:val="24"/>
                <w:szCs w:val="24"/>
              </w:rPr>
              <w:t xml:space="preserve">позиция 8.2.2.), </w:t>
            </w:r>
            <w:r w:rsidRPr="000A4A16">
              <w:rPr>
                <w:sz w:val="24"/>
                <w:szCs w:val="24"/>
              </w:rPr>
              <w:t xml:space="preserve">которые являются частью электронных корректоров объема газа, имеют максимальный интервал поверки, равный максимальному интервалу поверки электронных корректоров объема газа </w:t>
            </w:r>
            <w:r w:rsidRPr="000A4A16">
              <w:rPr>
                <w:i/>
                <w:iCs/>
                <w:sz w:val="24"/>
                <w:szCs w:val="24"/>
              </w:rPr>
              <w:t>(см. позицию 5.1.1.2.)</w:t>
            </w:r>
            <w:r w:rsidRPr="000A4A16">
              <w:rPr>
                <w:sz w:val="24"/>
                <w:szCs w:val="24"/>
              </w:rPr>
              <w:t>.</w:t>
            </w:r>
            <w:r w:rsidRPr="000A4A16">
              <w:rPr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99414B" w:rsidRPr="000A4A16" w14:paraId="16580F02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9. ФОТОМЕТРИЯ И РАДИОМЕТРИЯ</w:t>
            </w:r>
          </w:p>
        </w:tc>
      </w:tr>
      <w:tr w:rsidR="0099414B" w:rsidRPr="000A4A16" w14:paraId="16580F09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Фотометры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Люксметры и устройства для определения светопропускания (проницаемости) стекла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7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10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Колориметры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Дымомеры для дизельных двигателей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0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17" w14:textId="77777777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9.3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Рефрактометры и поляриметры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9.3.1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Рефрактометры и поляриметры для определения концентрации сахара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19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10. ТЕРМОМЕТРИЯ</w:t>
            </w:r>
          </w:p>
        </w:tc>
      </w:tr>
      <w:tr w:rsidR="0099414B" w:rsidRPr="000A4A16" w14:paraId="16580F20" w14:textId="77777777" w:rsidTr="0099414B">
        <w:trPr>
          <w:trHeight w:val="45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жидкостные стеклянные, в том числе с электрическим контактом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E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1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27" w14:textId="77777777" w:rsidTr="0099414B">
        <w:trPr>
          <w:trHeight w:val="510"/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2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2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манометрические и биметаллические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5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2E" w14:textId="77777777" w:rsidTr="0099414B">
        <w:trPr>
          <w:trHeight w:val="525"/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2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2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10.1.3.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Инфракрасные термометры, пирометры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C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2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35" w14:textId="77777777" w:rsidTr="0099414B">
        <w:trPr>
          <w:trHeight w:val="54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2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3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10.1.4.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Цифровые термометры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3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3C" w14:textId="77777777" w:rsidTr="0099414B">
        <w:trPr>
          <w:trHeight w:val="225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  <w:lang w:eastAsia="en-GB"/>
              </w:rPr>
            </w:pPr>
            <w:r w:rsidRPr="000A4A16">
              <w:rPr>
                <w:sz w:val="24"/>
                <w:szCs w:val="24"/>
                <w:lang w:eastAsia="en-GB"/>
              </w:rPr>
              <w:t>Термопреобразователи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сопротивления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A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43" w14:textId="77777777" w:rsidTr="0099414B">
        <w:trPr>
          <w:trHeight w:val="21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3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3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3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Термопары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1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4A" w14:textId="77777777" w:rsidTr="0099414B">
        <w:trPr>
          <w:trHeight w:val="24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4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6580F4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10.2.3.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и/или записи температуры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8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51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тепловой энергии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D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Согласованные пары термометров сопротивлений для счетчиков тепловой энергии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4F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58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5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5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4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Преобразователи расхода для счетчиков тепловой </w:t>
            </w:r>
            <w:r w:rsidRPr="000A4A16">
              <w:rPr>
                <w:sz w:val="24"/>
                <w:szCs w:val="24"/>
              </w:rPr>
              <w:lastRenderedPageBreak/>
              <w:t>энергии до DN 200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6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5F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5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5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B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Вычислитель тепла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D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5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66" w14:textId="77777777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влажности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Гигрометры и психрометры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6D" w14:textId="77777777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6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6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Влагомеры (для семян, зерна, древесины и табака)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6F" w14:textId="77777777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6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11. ЧАСТОТА И ВРЕМЯ</w:t>
            </w:r>
          </w:p>
        </w:tc>
      </w:tr>
      <w:tr w:rsidR="0099414B" w:rsidRPr="000A4A16" w14:paraId="16580F76" w14:textId="77777777" w:rsidTr="0099414B">
        <w:trPr>
          <w:trHeight w:val="177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Хронометры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2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Хронометры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4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7D" w14:textId="77777777" w:rsidTr="0099414B">
        <w:trPr>
          <w:trHeight w:val="69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Оборудование для учета времени телефонных соединений и объема информации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9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Оборудование для учета времени телефонных соединений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B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7C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84" w14:textId="77777777" w:rsidTr="0099414B">
        <w:trPr>
          <w:trHeight w:val="204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7E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80F7F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0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1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en-GB"/>
              </w:rPr>
              <w:t>Оборудование для учета объема переданной /принятой информации или продолжительности соединений при предоставлении услуг по передаче пакетов информации и доступа к Интернету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2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3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14:paraId="16580F8B" w14:textId="77777777" w:rsidTr="0099414B">
        <w:trPr>
          <w:trHeight w:val="1368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0F85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0F86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Приемники глобальной навигационной спутниковой системы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7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8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Приемники глобальной навигационной спутниковой системы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9" w14:textId="77777777"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80F8A" w14:textId="77777777"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</w:tbl>
    <w:p w14:paraId="16580F8C" w14:textId="77777777" w:rsidR="0099414B" w:rsidRPr="000A4A16" w:rsidRDefault="0099414B" w:rsidP="0099414B">
      <w:pPr>
        <w:ind w:firstLine="0"/>
        <w:rPr>
          <w:sz w:val="28"/>
          <w:szCs w:val="28"/>
        </w:rPr>
      </w:pPr>
    </w:p>
    <w:p w14:paraId="16580F8D" w14:textId="77777777"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Используемые сокращения:</w:t>
      </w:r>
    </w:p>
    <w:p w14:paraId="16580F8E" w14:textId="77777777"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УТ – утверждение типа;</w:t>
      </w:r>
    </w:p>
    <w:p w14:paraId="16580F8F" w14:textId="77777777"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 xml:space="preserve">ПП – первичная поверка; </w:t>
      </w:r>
    </w:p>
    <w:p w14:paraId="16580F90" w14:textId="77777777" w:rsidR="0099414B" w:rsidRPr="000A4A16" w:rsidRDefault="0099414B" w:rsidP="0099414B">
      <w:pPr>
        <w:ind w:firstLine="499"/>
        <w:jc w:val="left"/>
        <w:rPr>
          <w:sz w:val="24"/>
          <w:szCs w:val="24"/>
          <w:lang w:eastAsia="en-GB"/>
        </w:rPr>
      </w:pPr>
      <w:proofErr w:type="spellStart"/>
      <w:r w:rsidRPr="000A4A16">
        <w:rPr>
          <w:sz w:val="24"/>
          <w:szCs w:val="24"/>
          <w:lang w:eastAsia="en-GB"/>
        </w:rPr>
        <w:t>ПрП</w:t>
      </w:r>
      <w:proofErr w:type="spellEnd"/>
      <w:r w:rsidRPr="000A4A16">
        <w:rPr>
          <w:sz w:val="24"/>
          <w:szCs w:val="24"/>
          <w:lang w:eastAsia="en-GB"/>
        </w:rPr>
        <w:t xml:space="preserve"> – периодическая повер</w:t>
      </w:r>
      <w:r>
        <w:rPr>
          <w:sz w:val="24"/>
          <w:szCs w:val="24"/>
          <w:lang w:eastAsia="en-GB"/>
        </w:rPr>
        <w:t>ка (в том числе после ремонта)</w:t>
      </w:r>
    </w:p>
    <w:p w14:paraId="16580F91" w14:textId="77777777" w:rsidR="0099414B" w:rsidRDefault="0099414B"/>
    <w:sectPr w:rsidR="0099414B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14B"/>
    <w:rsid w:val="00035534"/>
    <w:rsid w:val="00132026"/>
    <w:rsid w:val="002F4966"/>
    <w:rsid w:val="0044327B"/>
    <w:rsid w:val="0099414B"/>
    <w:rsid w:val="009E3BFA"/>
    <w:rsid w:val="00B36FC3"/>
    <w:rsid w:val="00F24240"/>
    <w:rsid w:val="00F7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0CC0"/>
  <w15:docId w15:val="{DFF190D0-077F-45E5-86D7-C541FAB5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14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9638-9A85-46A5-A8F6-461BF552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1658</Words>
  <Characters>9452</Characters>
  <Application>Microsoft Office Word</Application>
  <DocSecurity>0</DocSecurity>
  <Lines>78</Lines>
  <Paragraphs>22</Paragraphs>
  <ScaleCrop>false</ScaleCrop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Elena Moiseenco</cp:lastModifiedBy>
  <cp:revision>6</cp:revision>
  <dcterms:created xsi:type="dcterms:W3CDTF">2020-08-20T08:16:00Z</dcterms:created>
  <dcterms:modified xsi:type="dcterms:W3CDTF">2024-02-29T11:38:00Z</dcterms:modified>
</cp:coreProperties>
</file>